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EAB" w:rsidRPr="003071FB" w:rsidRDefault="003071FB">
      <w:pPr>
        <w:pStyle w:val="Tytu"/>
        <w:spacing w:after="240"/>
        <w:jc w:val="center"/>
        <w:rPr>
          <w:sz w:val="40"/>
        </w:rPr>
      </w:pPr>
      <w:r w:rsidRPr="003071FB">
        <w:rPr>
          <w:sz w:val="40"/>
        </w:rPr>
        <w:t>JESTEŚ WAŻNY -</w:t>
      </w:r>
      <w:r w:rsidR="006B64AF" w:rsidRPr="003071FB">
        <w:rPr>
          <w:sz w:val="40"/>
        </w:rPr>
        <w:t xml:space="preserve"> MASZ PRAWO DO BEZPIECZEŃSTWA</w:t>
      </w:r>
    </w:p>
    <w:p w:rsidR="00EB1EAB" w:rsidRPr="003071FB" w:rsidRDefault="006B64AF">
      <w:pPr>
        <w:jc w:val="center"/>
        <w:rPr>
          <w:b/>
        </w:rPr>
      </w:pPr>
      <w:r w:rsidRPr="003071FB">
        <w:rPr>
          <w:b/>
          <w:i/>
        </w:rPr>
        <w:t>Standardy Ochrony Małoletnich – wersja dla uczniów szkoły podstawowej</w:t>
      </w:r>
    </w:p>
    <w:p w:rsidR="00EB1EAB" w:rsidRDefault="006B64AF" w:rsidP="003071FB">
      <w:pPr>
        <w:jc w:val="both"/>
      </w:pPr>
      <w:r>
        <w:t xml:space="preserve">W naszej szkole każdy uczeń ma prawo czuć się bezpiecznie, być traktowany z szacunkiem i otrzymać pomoc. Dotyczy to także sytuacji poza </w:t>
      </w:r>
      <w:r>
        <w:t>szkołą i w Internecie.</w:t>
      </w:r>
    </w:p>
    <w:p w:rsidR="00EB1EAB" w:rsidRDefault="006B64AF">
      <w:pPr>
        <w:pStyle w:val="Nagwek2"/>
      </w:pPr>
      <w:r>
        <w:t>1. Masz prawo do…</w:t>
      </w:r>
    </w:p>
    <w:p w:rsidR="00EB1EAB" w:rsidRDefault="006B64AF">
      <w:pPr>
        <w:pStyle w:val="Listapunktowana"/>
      </w:pPr>
      <w:r>
        <w:t>szacunku, życzliwości i sprawiedliwego traktowania – niezależnie od tego, kim jesteś i czego potrzebujesz;</w:t>
      </w:r>
    </w:p>
    <w:p w:rsidR="00EB1EAB" w:rsidRDefault="006B64AF">
      <w:pPr>
        <w:pStyle w:val="Listapunktowana"/>
      </w:pPr>
      <w:r>
        <w:t>ochrony przed biciem, wyśmiewaniem, groźbami, wykluczaniem, dotykiem bez zgody i krzywdzącymi wiadomościami;</w:t>
      </w:r>
    </w:p>
    <w:p w:rsidR="00EB1EAB" w:rsidRDefault="006B64AF">
      <w:pPr>
        <w:pStyle w:val="Listapunktowana"/>
      </w:pPr>
      <w:r>
        <w:t>prywatności, ochrony swoich zdjęć i danych oraz powiedzenia „nie”, gdy ktoś przekracza Twoje granice;</w:t>
      </w:r>
    </w:p>
    <w:p w:rsidR="00EB1EAB" w:rsidRDefault="006B64AF">
      <w:pPr>
        <w:pStyle w:val="Listapunktowana"/>
      </w:pPr>
      <w:r>
        <w:t>pomocy także wtedy, gdy trudno Ci opowiedzieć o problemie.</w:t>
      </w:r>
    </w:p>
    <w:p w:rsidR="00EB1EAB" w:rsidRDefault="006B64AF">
      <w:pPr>
        <w:pStyle w:val="Nagwek2"/>
      </w:pPr>
      <w:r>
        <w:t>2. Jak zachowujemy się wobec siebie?</w:t>
      </w:r>
    </w:p>
    <w:p w:rsidR="00EB1EAB" w:rsidRDefault="006B64AF">
      <w:pPr>
        <w:pStyle w:val="Listapunktowana"/>
      </w:pPr>
      <w:r>
        <w:t>Nie bijemy, nie poniżamy, nie grozimy i nie wykluczamy in</w:t>
      </w:r>
      <w:r>
        <w:t>nych.</w:t>
      </w:r>
    </w:p>
    <w:p w:rsidR="00EB1EAB" w:rsidRDefault="006B64AF">
      <w:pPr>
        <w:pStyle w:val="Listapunktowana"/>
      </w:pPr>
      <w:r>
        <w:t>Nie zabieramy cudzych rzeczy i nie udostępniamy czyichś zdjęć ani prywatnych informacji bez odpowiedniej zgody.</w:t>
      </w:r>
    </w:p>
    <w:p w:rsidR="00EB1EAB" w:rsidRDefault="006B64AF">
      <w:pPr>
        <w:pStyle w:val="Listapunktowana"/>
      </w:pPr>
      <w:r>
        <w:t>Nie przesyłamy dalej obraźliwych wiadomości ani materiałów pokazujących krzywdzenie.</w:t>
      </w:r>
    </w:p>
    <w:p w:rsidR="00EB1EAB" w:rsidRDefault="006B64AF">
      <w:pPr>
        <w:pStyle w:val="Listapunktowana"/>
      </w:pPr>
      <w:r>
        <w:t>Gdy ktoś mówi „stop” lub „nie”, szanujemy to.</w:t>
      </w:r>
    </w:p>
    <w:p w:rsidR="00EB1EAB" w:rsidRDefault="006B64AF">
      <w:pPr>
        <w:pStyle w:val="Nagwek2"/>
      </w:pPr>
      <w:r>
        <w:t>3. Co z</w:t>
      </w:r>
      <w:r>
        <w:t>robić, gdy dzieje się coś złego?</w:t>
      </w:r>
    </w:p>
    <w:p w:rsidR="00EB1EAB" w:rsidRDefault="006B64AF">
      <w:pPr>
        <w:pStyle w:val="Listapunktowana"/>
      </w:pPr>
      <w:r>
        <w:t>Odejdź w bezpieczne miejsce, jeśli możesz. Nie musisz samodzielnie rozwiązywać trudnej sytuacji.</w:t>
      </w:r>
    </w:p>
    <w:p w:rsidR="00EB1EAB" w:rsidRDefault="006B64AF">
      <w:pPr>
        <w:pStyle w:val="Listapunktowana"/>
      </w:pPr>
      <w:r>
        <w:t>Powiedz zaufanemu dorosłemu w szkole, co się stało. Możesz także napisać wiadomość lub poprosić kogoś o pomoc w zgłoszeniu.</w:t>
      </w:r>
    </w:p>
    <w:p w:rsidR="00EB1EAB" w:rsidRDefault="006B64AF">
      <w:pPr>
        <w:pStyle w:val="Listapunktowana"/>
      </w:pPr>
      <w:r>
        <w:t>Je</w:t>
      </w:r>
      <w:r>
        <w:t>śli pierwszy dorosły nie pomógł, zwróć się do kolejnej osoby. Szukanie pomocy to nie skarżenie.</w:t>
      </w:r>
    </w:p>
    <w:p w:rsidR="00EB1EAB" w:rsidRDefault="006B64AF">
      <w:pPr>
        <w:pStyle w:val="Listapunktowana"/>
      </w:pPr>
      <w:r>
        <w:t>W przypadku krzywdzących wiadomości nie odpowiadaj agresją i nie przesyłaj ich dalej; pokaż je zaufanemu dorosłemu.</w:t>
      </w:r>
    </w:p>
    <w:p w:rsidR="00EB1EAB" w:rsidRDefault="006B64AF">
      <w:pPr>
        <w:pStyle w:val="Nagwek2"/>
      </w:pPr>
      <w:r>
        <w:t>4. Co zrobi szkoła?</w:t>
      </w:r>
    </w:p>
    <w:p w:rsidR="00EB1EAB" w:rsidRDefault="006B64AF">
      <w:pPr>
        <w:pStyle w:val="Listapunktowana"/>
      </w:pPr>
      <w:r>
        <w:t>Wysłucha Cię spokojnie i</w:t>
      </w:r>
      <w:r>
        <w:t xml:space="preserve"> potraktuje zgłoszenie poważnie.</w:t>
      </w:r>
    </w:p>
    <w:p w:rsidR="00EB1EAB" w:rsidRDefault="006B64AF">
      <w:pPr>
        <w:pStyle w:val="Listapunktowana"/>
      </w:pPr>
      <w:r>
        <w:t>Postara się zapewnić Ci bezpieczeństwo i ustali, jakiej pomocy potrzebujesz.</w:t>
      </w:r>
    </w:p>
    <w:p w:rsidR="00EB1EAB" w:rsidRDefault="006B64AF">
      <w:pPr>
        <w:pStyle w:val="Listapunktowana"/>
      </w:pPr>
      <w:r>
        <w:t>Przekaże informacje tylko tym osobom i instytucjom, którym jest to potrzebne do udzielenia pomocy i ochrony. Nie może obiecać zachowania tajemnicy</w:t>
      </w:r>
      <w:r>
        <w:t>, jeśli zagrożone jest Twoje bezpieczeństwo.</w:t>
      </w:r>
    </w:p>
    <w:p w:rsidR="00EB1EAB" w:rsidRDefault="006B64AF">
      <w:pPr>
        <w:pStyle w:val="Nagwek2"/>
      </w:pPr>
      <w:r>
        <w:t>Gdzie szukać pomocy?</w:t>
      </w:r>
    </w:p>
    <w:p w:rsidR="003071FB" w:rsidRDefault="006B64AF" w:rsidP="003071FB">
      <w:pPr>
        <w:jc w:val="both"/>
      </w:pPr>
      <w:r w:rsidRPr="003071FB">
        <w:rPr>
          <w:b/>
        </w:rPr>
        <w:t>W szkole:</w:t>
      </w:r>
      <w:r>
        <w:t xml:space="preserve"> wychowawca, dowolny zaufany nauczyciel, pedagog, psycholog lub dyrektor. Osobą wskazaną do </w:t>
      </w:r>
      <w:proofErr w:type="spellStart"/>
      <w:r>
        <w:t>przyjmowania</w:t>
      </w:r>
      <w:proofErr w:type="spellEnd"/>
      <w:r>
        <w:t xml:space="preserve"> </w:t>
      </w:r>
      <w:proofErr w:type="spellStart"/>
      <w:r>
        <w:t>zgłoszeń</w:t>
      </w:r>
      <w:proofErr w:type="spellEnd"/>
      <w:r>
        <w:t xml:space="preserve"> jest </w:t>
      </w:r>
      <w:proofErr w:type="spellStart"/>
      <w:r>
        <w:t>pani</w:t>
      </w:r>
      <w:proofErr w:type="spellEnd"/>
      <w:r w:rsidR="003071FB">
        <w:t xml:space="preserve"> psychology</w:t>
      </w:r>
      <w:r>
        <w:t xml:space="preserve"> </w:t>
      </w:r>
      <w:proofErr w:type="spellStart"/>
      <w:r w:rsidRPr="003071FB">
        <w:rPr>
          <w:b/>
        </w:rPr>
        <w:t>Katarzyna</w:t>
      </w:r>
      <w:proofErr w:type="spellEnd"/>
      <w:r w:rsidRPr="003071FB">
        <w:rPr>
          <w:b/>
        </w:rPr>
        <w:t xml:space="preserve"> </w:t>
      </w:r>
      <w:proofErr w:type="spellStart"/>
      <w:r w:rsidRPr="003071FB">
        <w:rPr>
          <w:b/>
        </w:rPr>
        <w:t>Mroczyk-Kozłowska</w:t>
      </w:r>
      <w:proofErr w:type="spellEnd"/>
      <w:r>
        <w:t xml:space="preserve">.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sprawa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 </w:t>
      </w:r>
      <w:proofErr w:type="spellStart"/>
      <w:r>
        <w:t>pracownika</w:t>
      </w:r>
      <w:proofErr w:type="spellEnd"/>
      <w:r>
        <w:t xml:space="preserve"> szkoły, możesz zgłosić ją innemu zaufanemu dorosłemu lub dyrektorowi. Jeśli dotyczy dyrektora, możesz zwrócić się do organu prowadzącego lub delegata ds. ochrony: o. Piotr Różański, tel. </w:t>
      </w:r>
      <w:r w:rsidRPr="003071FB">
        <w:rPr>
          <w:b/>
        </w:rPr>
        <w:t>797 516 326</w:t>
      </w:r>
      <w:r>
        <w:t xml:space="preserve">, </w:t>
      </w:r>
      <w:r w:rsidRPr="003071FB">
        <w:rPr>
          <w:b/>
        </w:rPr>
        <w:t>ochrona</w:t>
      </w:r>
      <w:r w:rsidRPr="003071FB">
        <w:rPr>
          <w:b/>
        </w:rPr>
        <w:t>@pijarzy.pl</w:t>
      </w:r>
      <w:r w:rsidR="003071FB">
        <w:t xml:space="preserve"> </w:t>
      </w:r>
    </w:p>
    <w:p w:rsidR="00EB1EAB" w:rsidRDefault="006B64AF">
      <w:proofErr w:type="spellStart"/>
      <w:r w:rsidRPr="003071FB">
        <w:rPr>
          <w:b/>
        </w:rPr>
        <w:lastRenderedPageBreak/>
        <w:t>Pomoc</w:t>
      </w:r>
      <w:proofErr w:type="spellEnd"/>
      <w:r w:rsidRPr="003071FB">
        <w:rPr>
          <w:b/>
        </w:rPr>
        <w:t xml:space="preserve"> </w:t>
      </w:r>
      <w:proofErr w:type="spellStart"/>
      <w:r w:rsidRPr="003071FB">
        <w:rPr>
          <w:b/>
        </w:rPr>
        <w:t>poza</w:t>
      </w:r>
      <w:proofErr w:type="spellEnd"/>
      <w:r w:rsidRPr="003071FB">
        <w:rPr>
          <w:b/>
        </w:rPr>
        <w:t xml:space="preserve"> </w:t>
      </w:r>
      <w:proofErr w:type="spellStart"/>
      <w:r w:rsidRPr="003071FB">
        <w:rPr>
          <w:b/>
        </w:rPr>
        <w:t>szkołą</w:t>
      </w:r>
      <w:proofErr w:type="spellEnd"/>
      <w:r>
        <w:t xml:space="preserve">: </w:t>
      </w:r>
      <w:r w:rsidRPr="003071FB">
        <w:rPr>
          <w:b/>
        </w:rPr>
        <w:t>116 111</w:t>
      </w:r>
      <w:r>
        <w:t xml:space="preserve"> – telefon zaufania dla dzieci i młodzieży; </w:t>
      </w:r>
      <w:r w:rsidRPr="003071FB">
        <w:rPr>
          <w:b/>
        </w:rPr>
        <w:t>800 12 12 12</w:t>
      </w:r>
      <w:r>
        <w:t xml:space="preserve"> – Dziecięcy Telefon Zaufania Rzecznika Praw Dziecka. W bezpośrednim zagrożeniu życia lub zdrowia: </w:t>
      </w:r>
      <w:r w:rsidRPr="003071FB">
        <w:rPr>
          <w:b/>
        </w:rPr>
        <w:t>112</w:t>
      </w:r>
      <w:r>
        <w:t>.</w:t>
      </w:r>
    </w:p>
    <w:p w:rsidR="003071FB" w:rsidRDefault="003071FB">
      <w:pPr>
        <w:spacing w:after="200"/>
        <w:rPr>
          <w:rFonts w:asciiTheme="majorHAnsi" w:eastAsiaTheme="majorEastAsia" w:hAnsiTheme="majorHAnsi" w:cstheme="majorBidi"/>
          <w:color w:val="18365B"/>
          <w:spacing w:val="5"/>
          <w:kern w:val="28"/>
          <w:sz w:val="44"/>
          <w:szCs w:val="52"/>
        </w:rPr>
      </w:pPr>
      <w:r>
        <w:rPr>
          <w:sz w:val="44"/>
        </w:rPr>
        <w:br w:type="page"/>
      </w:r>
    </w:p>
    <w:p w:rsidR="00EB1EAB" w:rsidRPr="003071FB" w:rsidRDefault="003071FB">
      <w:pPr>
        <w:pStyle w:val="Tytu"/>
        <w:spacing w:after="240"/>
        <w:jc w:val="center"/>
        <w:rPr>
          <w:sz w:val="40"/>
        </w:rPr>
      </w:pPr>
      <w:r w:rsidRPr="003071FB">
        <w:rPr>
          <w:sz w:val="40"/>
        </w:rPr>
        <w:lastRenderedPageBreak/>
        <w:t>SZACUNEK - GRANICE - REAGOWANIE</w:t>
      </w:r>
    </w:p>
    <w:p w:rsidR="00EB1EAB" w:rsidRPr="003071FB" w:rsidRDefault="006B64AF">
      <w:pPr>
        <w:jc w:val="center"/>
        <w:rPr>
          <w:b/>
        </w:rPr>
      </w:pPr>
      <w:r w:rsidRPr="003071FB">
        <w:rPr>
          <w:b/>
          <w:i/>
        </w:rPr>
        <w:t>Standardy Ochrony Małoletnich – wersja dla uczniów liceum</w:t>
      </w:r>
    </w:p>
    <w:p w:rsidR="00EB1EAB" w:rsidRDefault="006B64AF" w:rsidP="003071FB">
      <w:pPr>
        <w:jc w:val="both"/>
      </w:pPr>
      <w:r>
        <w:t xml:space="preserve">Masz prawo do </w:t>
      </w:r>
      <w:r>
        <w:t>bezpieczeństwa, poszanowania godności i prywatności. Standardy określają, jak zapobiegamy przemocy, jak zgłaszać niepokojące sytuacje i jak szkoła udziela wsparcia.</w:t>
      </w:r>
    </w:p>
    <w:p w:rsidR="00EB1EAB" w:rsidRDefault="006B64AF">
      <w:pPr>
        <w:pStyle w:val="Nagwek2"/>
      </w:pPr>
      <w:r>
        <w:t>1. Twoje prawa</w:t>
      </w:r>
    </w:p>
    <w:p w:rsidR="00EB1EAB" w:rsidRDefault="006B64AF">
      <w:pPr>
        <w:pStyle w:val="Listapunktowana"/>
      </w:pPr>
      <w:r>
        <w:t>Masz prawo do ochrony przed przemocą fizyczną, psychiczną, seksualną, dyskry</w:t>
      </w:r>
      <w:r>
        <w:t>minacją, nękaniem i cyberprzemocą.</w:t>
      </w:r>
    </w:p>
    <w:p w:rsidR="00EB1EAB" w:rsidRDefault="006B64AF">
      <w:pPr>
        <w:pStyle w:val="Listapunktowana"/>
      </w:pPr>
      <w:r>
        <w:t>Twoje granice osobiste i intymność muszą być respektowane. Brak sprzeciwu nie oznacza zgody.</w:t>
      </w:r>
    </w:p>
    <w:p w:rsidR="00EB1EAB" w:rsidRDefault="006B64AF">
      <w:pPr>
        <w:pStyle w:val="Listapunktowana"/>
      </w:pPr>
      <w:r>
        <w:t>Masz prawo do wsparcia bez ośmieszania, obwiniania i działań odwetowych.</w:t>
      </w:r>
    </w:p>
    <w:p w:rsidR="00EB1EAB" w:rsidRDefault="006B64AF">
      <w:pPr>
        <w:pStyle w:val="Listapunktowana"/>
      </w:pPr>
      <w:r>
        <w:t>Jeśli masz szczególne potrzeby edukacyjne lub komunikac</w:t>
      </w:r>
      <w:r>
        <w:t>yjne, sposób udzielania pomocy powinien być do nich dostosowany.</w:t>
      </w:r>
    </w:p>
    <w:p w:rsidR="00EB1EAB" w:rsidRDefault="006B64AF">
      <w:pPr>
        <w:pStyle w:val="Nagwek2"/>
      </w:pPr>
      <w:r>
        <w:t>2. Zasady relacji</w:t>
      </w:r>
    </w:p>
    <w:p w:rsidR="00EB1EAB" w:rsidRDefault="006B64AF">
      <w:pPr>
        <w:pStyle w:val="Listapunktowana"/>
      </w:pPr>
      <w:r>
        <w:t>Nie poniżamy, nie zastraszamy, nie wykluczamy i nie wykorzystujemy przewagi siły, wieku czy pozycji w grupie.</w:t>
      </w:r>
    </w:p>
    <w:p w:rsidR="00EB1EAB" w:rsidRDefault="006B64AF">
      <w:pPr>
        <w:pStyle w:val="Listapunktowana"/>
      </w:pPr>
      <w:r>
        <w:t>Nie utrwalamy ani nie udostępniamy cudzych materiałów intymnych</w:t>
      </w:r>
      <w:r>
        <w:t>, zdjęć i danych z naruszeniem prawa lub prywatności.</w:t>
      </w:r>
    </w:p>
    <w:p w:rsidR="00EB1EAB" w:rsidRDefault="006B64AF">
      <w:pPr>
        <w:pStyle w:val="Listapunktowana"/>
      </w:pPr>
      <w:r>
        <w:t>Nie wywieramy presji na kontakt fizyczny, ujawnianie informacji ani udział w zachowaniach naruszających czyjeś granice.</w:t>
      </w:r>
    </w:p>
    <w:p w:rsidR="00EB1EAB" w:rsidRDefault="006B64AF">
      <w:pPr>
        <w:pStyle w:val="Listapunktowana"/>
      </w:pPr>
      <w:r>
        <w:t>Przemoc nie jest zwykłym konfliktem. Nikt nie może wymuszać pojednania lub mediacj</w:t>
      </w:r>
      <w:r>
        <w:t>i zamiast zapewnienia bezpieczeństwa.</w:t>
      </w:r>
    </w:p>
    <w:p w:rsidR="00EB1EAB" w:rsidRDefault="006B64AF">
      <w:pPr>
        <w:pStyle w:val="Nagwek2"/>
      </w:pPr>
      <w:r>
        <w:t>3. Jak zgłosić problem?</w:t>
      </w:r>
    </w:p>
    <w:p w:rsidR="00EB1EAB" w:rsidRDefault="006B64AF">
      <w:pPr>
        <w:pStyle w:val="Listapunktowana"/>
      </w:pPr>
      <w:r>
        <w:t>Powiedz wychowawcy, psychologowi, pedagogowi, dyrektorowi albo osobie przyjmującej zgłoszenia. Możesz też zgłosić problem na piśmie.</w:t>
      </w:r>
    </w:p>
    <w:p w:rsidR="00EB1EAB" w:rsidRDefault="006B64AF">
      <w:pPr>
        <w:pStyle w:val="Listapunktowana"/>
      </w:pPr>
      <w:r>
        <w:t>Możesz zgłosić zarówno krzywdzenie siebie, jak i innej osoby.</w:t>
      </w:r>
      <w:r>
        <w:t xml:space="preserve"> Nie musisz mieć dowodów ani samodzielnie rozstrzygać, czy doszło do przestępstwa.</w:t>
      </w:r>
    </w:p>
    <w:p w:rsidR="00EB1EAB" w:rsidRDefault="006B64AF">
      <w:pPr>
        <w:pStyle w:val="Listapunktowana"/>
      </w:pPr>
      <w:r>
        <w:t>W przypadku cyberprzemocy zachowaj dostępne informacje (np. adres strony, datę, zrzut ekranu), ale nie rozpowszechniaj krzywdzących materiałów.</w:t>
      </w:r>
    </w:p>
    <w:p w:rsidR="00EB1EAB" w:rsidRDefault="006B64AF">
      <w:pPr>
        <w:pStyle w:val="Listapunktowana"/>
      </w:pPr>
      <w:r>
        <w:t>Jeżeli zagrożenie jest bezpoś</w:t>
      </w:r>
      <w:r>
        <w:t>rednie, nie czekaj na szkolną procedurę – wezwij pomoc, w razie zagrożenia życia lub zdrowia dzwoń pod 112.</w:t>
      </w:r>
    </w:p>
    <w:p w:rsidR="00EB1EAB" w:rsidRDefault="006B64AF">
      <w:pPr>
        <w:pStyle w:val="Nagwek2"/>
      </w:pPr>
      <w:r>
        <w:t>4. Jak szkoła reaguje?</w:t>
      </w:r>
    </w:p>
    <w:p w:rsidR="00EB1EAB" w:rsidRDefault="006B64AF">
      <w:pPr>
        <w:pStyle w:val="Listapunktowana"/>
      </w:pPr>
      <w:r>
        <w:t>Podejmuje działania chroniące osobę krzywdzoną i organizuje wsparcie psychologiczno-pedagogiczne.</w:t>
      </w:r>
    </w:p>
    <w:p w:rsidR="00EB1EAB" w:rsidRDefault="006B64AF">
      <w:pPr>
        <w:pStyle w:val="Listapunktowana"/>
      </w:pPr>
      <w:r>
        <w:t xml:space="preserve">Dokumentuje zgłoszenie i – </w:t>
      </w:r>
      <w:r>
        <w:t>gdy wymagają tego przepisy – zawiadamia właściwe instytucje.</w:t>
      </w:r>
    </w:p>
    <w:p w:rsidR="00EB1EAB" w:rsidRDefault="006B64AF">
      <w:pPr>
        <w:pStyle w:val="Listapunktowana"/>
      </w:pPr>
      <w:r>
        <w:t>Dba o poufność w granicach prawa. Nie może zagwarantować całkowitej tajemnicy, jeżeli konieczne jest podjęcie działań ochronnych.</w:t>
      </w:r>
    </w:p>
    <w:p w:rsidR="00EB1EAB" w:rsidRDefault="006B64AF">
      <w:pPr>
        <w:pStyle w:val="Listapunktowana"/>
      </w:pPr>
      <w:r>
        <w:t xml:space="preserve">W przypadku uczniów pełnoletnich uwzględnia ich samodzielność </w:t>
      </w:r>
      <w:r>
        <w:t>prawną.</w:t>
      </w:r>
    </w:p>
    <w:p w:rsidR="00EB1EAB" w:rsidRDefault="006B64AF">
      <w:pPr>
        <w:pStyle w:val="Nagwek2"/>
      </w:pPr>
      <w:r>
        <w:lastRenderedPageBreak/>
        <w:t>Gdzie szukać pomocy?</w:t>
      </w:r>
    </w:p>
    <w:p w:rsidR="00EB1EAB" w:rsidRDefault="006B64AF" w:rsidP="003071FB">
      <w:pPr>
        <w:jc w:val="both"/>
      </w:pPr>
      <w:r w:rsidRPr="003071FB">
        <w:rPr>
          <w:b/>
        </w:rPr>
        <w:t>W szkole:</w:t>
      </w:r>
      <w:r>
        <w:t xml:space="preserve"> wychowawca, dowolny zaufany nauczyciel, pedagog, psycholog lub dyrektor. Osobą wskazaną do przyjmowania </w:t>
      </w:r>
      <w:proofErr w:type="spellStart"/>
      <w:r>
        <w:t>zgłoszeń</w:t>
      </w:r>
      <w:proofErr w:type="spellEnd"/>
      <w:r>
        <w:t xml:space="preserve"> jest </w:t>
      </w:r>
      <w:proofErr w:type="spellStart"/>
      <w:r>
        <w:t>pani</w:t>
      </w:r>
      <w:proofErr w:type="spellEnd"/>
      <w:r>
        <w:t xml:space="preserve"> </w:t>
      </w:r>
      <w:r w:rsidR="003071FB">
        <w:t xml:space="preserve">psychology </w:t>
      </w:r>
      <w:proofErr w:type="spellStart"/>
      <w:r>
        <w:t>Katarzyna</w:t>
      </w:r>
      <w:proofErr w:type="spellEnd"/>
      <w:r>
        <w:t xml:space="preserve"> </w:t>
      </w:r>
      <w:proofErr w:type="spellStart"/>
      <w:r>
        <w:t>Mroczyk-Kozłowska</w:t>
      </w:r>
      <w:proofErr w:type="spellEnd"/>
      <w:r>
        <w:t xml:space="preserve">.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sprawa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 </w:t>
      </w:r>
      <w:proofErr w:type="spellStart"/>
      <w:r>
        <w:t>pracownika</w:t>
      </w:r>
      <w:proofErr w:type="spellEnd"/>
      <w:r>
        <w:t xml:space="preserve"> szkoły, możesz zgłosić ją innemu zaufanemu dorosłemu lub dyrektorowi. Jeśli dotyczy dyrektora, możesz zwrócić się do organu prowadzącego lub delegata ds. ochrony: o. Piotr Różański, tel. </w:t>
      </w:r>
      <w:r w:rsidRPr="003071FB">
        <w:rPr>
          <w:b/>
        </w:rPr>
        <w:t>797 516 326</w:t>
      </w:r>
      <w:r>
        <w:t xml:space="preserve">, </w:t>
      </w:r>
      <w:r w:rsidRPr="003071FB">
        <w:rPr>
          <w:b/>
        </w:rPr>
        <w:t>ochrona@pijarzy.pl</w:t>
      </w:r>
    </w:p>
    <w:p w:rsidR="00EB1EAB" w:rsidRDefault="006B64AF">
      <w:r w:rsidRPr="003071FB">
        <w:rPr>
          <w:b/>
        </w:rPr>
        <w:t>Pomoc poza szkołą:</w:t>
      </w:r>
      <w:r>
        <w:t xml:space="preserve"> </w:t>
      </w:r>
      <w:r w:rsidRPr="003071FB">
        <w:rPr>
          <w:b/>
        </w:rPr>
        <w:t xml:space="preserve">116 </w:t>
      </w:r>
      <w:r w:rsidRPr="003071FB">
        <w:rPr>
          <w:b/>
        </w:rPr>
        <w:t>111</w:t>
      </w:r>
      <w:r>
        <w:t xml:space="preserve"> – telefon zaufania dla dzieci i młodzieży; </w:t>
      </w:r>
      <w:r w:rsidRPr="003071FB">
        <w:rPr>
          <w:b/>
        </w:rPr>
        <w:t>800 12 12 12</w:t>
      </w:r>
      <w:r>
        <w:t xml:space="preserve"> – Dziecięcy Telefon Zaufania Rzecznika Praw Dziecka. W bezpośrednim zagrożeniu życia lub zdrowia: </w:t>
      </w:r>
      <w:r w:rsidRPr="003071FB">
        <w:rPr>
          <w:b/>
        </w:rPr>
        <w:t>112</w:t>
      </w:r>
      <w:r>
        <w:t>.</w:t>
      </w:r>
    </w:p>
    <w:p w:rsidR="00EB1EAB" w:rsidRDefault="00EB1EAB">
      <w:bookmarkStart w:id="0" w:name="_GoBack"/>
      <w:bookmarkEnd w:id="0"/>
    </w:p>
    <w:sectPr w:rsidR="00EB1EAB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4AF" w:rsidRDefault="006B64AF">
      <w:pPr>
        <w:spacing w:after="0" w:line="240" w:lineRule="auto"/>
      </w:pPr>
      <w:r>
        <w:separator/>
      </w:r>
    </w:p>
  </w:endnote>
  <w:endnote w:type="continuationSeparator" w:id="0">
    <w:p w:rsidR="006B64AF" w:rsidRDefault="006B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EAB" w:rsidRDefault="006B64AF" w:rsidP="003071FB">
    <w:pPr>
      <w:pStyle w:val="Stopka"/>
      <w:jc w:val="center"/>
    </w:pPr>
    <w:r>
      <w:t>Zespół Szkół Zakonu Pijarów w Poznaniu • wersja skrócona dla uczniów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4AF" w:rsidRDefault="006B64AF">
      <w:pPr>
        <w:spacing w:after="0" w:line="240" w:lineRule="auto"/>
      </w:pPr>
      <w:r>
        <w:separator/>
      </w:r>
    </w:p>
  </w:footnote>
  <w:footnote w:type="continuationSeparator" w:id="0">
    <w:p w:rsidR="006B64AF" w:rsidRDefault="006B6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071FB"/>
    <w:rsid w:val="00326F90"/>
    <w:rsid w:val="006B64AF"/>
    <w:rsid w:val="00AA1D8D"/>
    <w:rsid w:val="00B47730"/>
    <w:rsid w:val="00CB0664"/>
    <w:rsid w:val="00EB1E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D3B01"/>
  <w14:defaultImageDpi w14:val="300"/>
  <w15:docId w15:val="{2F89FBE9-5DEB-4B11-9BE6-956E922A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20"/>
    </w:pPr>
    <w:rPr>
      <w:rFonts w:ascii="Cambria" w:hAnsi="Cambr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65B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65B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65B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7280EE-5B25-4C68-A85A-B000D8337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750</Words>
  <Characters>4504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Dyrektor</cp:lastModifiedBy>
  <cp:revision>2</cp:revision>
  <cp:lastPrinted>2026-10-27T15:18:00Z</cp:lastPrinted>
  <dcterms:created xsi:type="dcterms:W3CDTF">2026-10-27T15:19:00Z</dcterms:created>
  <dcterms:modified xsi:type="dcterms:W3CDTF">2026-10-27T15:19:00Z</dcterms:modified>
  <cp:category/>
</cp:coreProperties>
</file>